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690" w:rsidRPr="007D3C6D" w:rsidP="00BD4690">
      <w:pPr>
        <w:jc w:val="right"/>
        <w:rPr>
          <w:bCs/>
          <w:sz w:val="26"/>
          <w:szCs w:val="26"/>
        </w:rPr>
      </w:pPr>
      <w:r w:rsidRPr="007D3C6D">
        <w:rPr>
          <w:bCs/>
          <w:sz w:val="26"/>
          <w:szCs w:val="26"/>
        </w:rPr>
        <w:t>Дело №</w:t>
      </w:r>
      <w:r w:rsidRPr="007D3C6D">
        <w:rPr>
          <w:sz w:val="26"/>
          <w:szCs w:val="26"/>
        </w:rPr>
        <w:t>05-0040/2604/2025</w:t>
      </w:r>
    </w:p>
    <w:p w:rsidR="00BD4690" w:rsidRPr="007D3C6D" w:rsidP="00BD4690">
      <w:pPr>
        <w:jc w:val="center"/>
        <w:rPr>
          <w:bCs/>
          <w:sz w:val="26"/>
          <w:szCs w:val="26"/>
        </w:rPr>
      </w:pPr>
      <w:r w:rsidRPr="007D3C6D">
        <w:rPr>
          <w:bCs/>
          <w:sz w:val="26"/>
          <w:szCs w:val="26"/>
        </w:rPr>
        <w:t>ПОСТАНОВЛЕНИЕ</w:t>
      </w:r>
    </w:p>
    <w:p w:rsidR="00BD4690" w:rsidRPr="007D3C6D" w:rsidP="00BD4690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7D3C6D">
        <w:rPr>
          <w:bCs/>
          <w:sz w:val="26"/>
          <w:szCs w:val="26"/>
        </w:rPr>
        <w:t>по делу об административном правонарушении</w:t>
      </w:r>
    </w:p>
    <w:p w:rsidR="00BD4690" w:rsidRPr="007D3C6D" w:rsidP="00BD4690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BD4690" w:rsidRPr="007D3C6D" w:rsidP="00BD4690">
      <w:pPr>
        <w:ind w:right="-1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>город Сургут</w:t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color w:val="000000"/>
          <w:sz w:val="26"/>
          <w:szCs w:val="26"/>
        </w:rPr>
        <w:tab/>
      </w:r>
      <w:r w:rsidRPr="007D3C6D">
        <w:rPr>
          <w:rFonts w:eastAsia="Calibri"/>
          <w:sz w:val="26"/>
          <w:szCs w:val="26"/>
          <w:lang w:eastAsia="en-US"/>
        </w:rPr>
        <w:t xml:space="preserve">15 января 2025 </w:t>
      </w:r>
      <w:r w:rsidRPr="007D3C6D">
        <w:rPr>
          <w:color w:val="000000"/>
          <w:sz w:val="26"/>
          <w:szCs w:val="26"/>
        </w:rPr>
        <w:t>года</w:t>
      </w:r>
    </w:p>
    <w:p w:rsidR="00BD4690" w:rsidRPr="007D3C6D" w:rsidP="00BD4690">
      <w:pPr>
        <w:ind w:right="-1"/>
        <w:jc w:val="both"/>
        <w:rPr>
          <w:color w:val="000000"/>
          <w:sz w:val="26"/>
          <w:szCs w:val="26"/>
        </w:rPr>
      </w:pPr>
    </w:p>
    <w:p w:rsidR="00BD4690" w:rsidRPr="007D3C6D" w:rsidP="00BD469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D3C6D">
        <w:rPr>
          <w:rFonts w:eastAsia="Calibri"/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D3C6D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BD4690" w:rsidRPr="007D3C6D" w:rsidP="00BD469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D3C6D">
        <w:rPr>
          <w:rFonts w:eastAsia="Calibri"/>
          <w:sz w:val="26"/>
          <w:szCs w:val="26"/>
          <w:lang w:eastAsia="en-US"/>
        </w:rPr>
        <w:t>без участия лица</w:t>
      </w:r>
      <w:r w:rsidRPr="007D3C6D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7D3C6D">
        <w:rPr>
          <w:sz w:val="26"/>
          <w:szCs w:val="26"/>
        </w:rPr>
        <w:t>Фонарева Андрея Вячеславовича</w:t>
      </w:r>
      <w:r w:rsidRPr="007D3C6D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BD4690" w:rsidRPr="007D3C6D" w:rsidP="00BD469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D3C6D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D3C6D">
        <w:rPr>
          <w:sz w:val="26"/>
          <w:szCs w:val="26"/>
        </w:rPr>
        <w:t xml:space="preserve">4 статьи 12.15 </w:t>
      </w:r>
      <w:r w:rsidRPr="007D3C6D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BD4690" w:rsidRPr="007D3C6D" w:rsidP="00BD4690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7D3C6D">
        <w:rPr>
          <w:rFonts w:eastAsia="Calibri"/>
          <w:color w:val="000000"/>
          <w:sz w:val="26"/>
          <w:szCs w:val="26"/>
          <w:lang w:eastAsia="en-US"/>
        </w:rPr>
        <w:t>Фонарева Андрея Вячеславовича</w:t>
      </w:r>
      <w:r w:rsidRPr="007D3C6D">
        <w:rPr>
          <w:rFonts w:eastAsia="Calibri"/>
          <w:bCs/>
          <w:sz w:val="26"/>
          <w:szCs w:val="26"/>
          <w:lang w:eastAsia="en-US"/>
        </w:rPr>
        <w:t xml:space="preserve">, </w:t>
      </w:r>
      <w:r w:rsidRPr="007D3C6D">
        <w:rPr>
          <w:rFonts w:eastAsia="Calibri"/>
          <w:bCs/>
          <w:color w:val="000000"/>
          <w:sz w:val="26"/>
          <w:szCs w:val="26"/>
          <w:lang w:eastAsia="en-US"/>
        </w:rPr>
        <w:t xml:space="preserve">ранее </w:t>
      </w:r>
      <w:r w:rsidRPr="007D3C6D">
        <w:rPr>
          <w:rFonts w:eastAsia="Calibri"/>
          <w:bCs/>
          <w:color w:val="000000"/>
          <w:sz w:val="26"/>
          <w:szCs w:val="26"/>
          <w:lang w:eastAsia="en-US"/>
        </w:rPr>
        <w:t>привлекавшегося</w:t>
      </w:r>
      <w:r w:rsidRPr="007D3C6D">
        <w:rPr>
          <w:rFonts w:eastAsia="Calibri"/>
          <w:bCs/>
          <w:color w:val="000000"/>
          <w:sz w:val="26"/>
          <w:szCs w:val="26"/>
          <w:lang w:eastAsia="en-US"/>
        </w:rPr>
        <w:t xml:space="preserve"> к административной ответственности по главе </w:t>
      </w:r>
      <w:r w:rsidRPr="007D3C6D">
        <w:rPr>
          <w:sz w:val="26"/>
          <w:szCs w:val="26"/>
        </w:rPr>
        <w:t xml:space="preserve">12 КоАП РФ, </w:t>
      </w:r>
    </w:p>
    <w:p w:rsidR="00BD4690" w:rsidRPr="007D3C6D" w:rsidP="00BD4690">
      <w:pPr>
        <w:ind w:firstLine="567"/>
        <w:jc w:val="center"/>
        <w:rPr>
          <w:sz w:val="26"/>
          <w:szCs w:val="26"/>
        </w:rPr>
      </w:pPr>
      <w:r w:rsidRPr="007D3C6D">
        <w:rPr>
          <w:sz w:val="26"/>
          <w:szCs w:val="26"/>
        </w:rPr>
        <w:t>установил:</w:t>
      </w:r>
    </w:p>
    <w:p w:rsidR="00BD4690" w:rsidRPr="007D3C6D" w:rsidP="00BD4690">
      <w:pPr>
        <w:tabs>
          <w:tab w:val="left" w:pos="9781"/>
        </w:tabs>
        <w:jc w:val="both"/>
        <w:rPr>
          <w:sz w:val="26"/>
          <w:szCs w:val="26"/>
        </w:rPr>
      </w:pPr>
      <w:r w:rsidRPr="007D3C6D">
        <w:rPr>
          <w:sz w:val="26"/>
          <w:szCs w:val="26"/>
        </w:rPr>
        <w:t>09.12.202</w:t>
      </w:r>
      <w:r>
        <w:rPr>
          <w:sz w:val="26"/>
          <w:szCs w:val="26"/>
        </w:rPr>
        <w:t>4</w:t>
      </w:r>
      <w:r w:rsidRPr="007D3C6D">
        <w:rPr>
          <w:sz w:val="26"/>
          <w:szCs w:val="26"/>
        </w:rPr>
        <w:t xml:space="preserve"> в 22:09</w:t>
      </w:r>
      <w:r w:rsidRPr="007D3C6D">
        <w:rPr>
          <w:color w:val="FF0000"/>
          <w:sz w:val="26"/>
          <w:szCs w:val="26"/>
        </w:rPr>
        <w:t xml:space="preserve"> </w:t>
      </w:r>
      <w:r w:rsidRPr="007D3C6D">
        <w:rPr>
          <w:color w:val="000000"/>
          <w:sz w:val="26"/>
          <w:szCs w:val="26"/>
        </w:rPr>
        <w:t xml:space="preserve">на </w:t>
      </w:r>
      <w:r w:rsidRPr="007D3C6D">
        <w:rPr>
          <w:color w:val="FF0000"/>
          <w:sz w:val="26"/>
          <w:szCs w:val="26"/>
        </w:rPr>
        <w:t xml:space="preserve">19 км автодороги подъезд к г. Сургуту </w:t>
      </w:r>
      <w:r w:rsidRPr="007D3C6D">
        <w:rPr>
          <w:color w:val="000000"/>
          <w:sz w:val="26"/>
          <w:szCs w:val="26"/>
        </w:rPr>
        <w:t xml:space="preserve">гр.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 Андрей Вячеславович</w:t>
      </w:r>
      <w:r w:rsidRPr="007D3C6D">
        <w:rPr>
          <w:color w:val="000000"/>
          <w:sz w:val="26"/>
          <w:szCs w:val="26"/>
        </w:rPr>
        <w:t xml:space="preserve">, управляя автомобилем, с государственным регистрационным знаком </w:t>
      </w:r>
      <w:r w:rsidRPr="007D3C6D">
        <w:rPr>
          <w:sz w:val="26"/>
          <w:szCs w:val="26"/>
        </w:rPr>
        <w:t>совершил обгон попутно движущегося транспортного средства, с пересечением горизонтальной линии разметки 1.1 (сплошная) с выездом на полосу дороги, предназначенную для встречного движения, с последующим возвращением на ранее занимаемую полосу, в зоне действия дорожного знака 3.20 «Обгон запрещен», совершив нарушение пунктов 1.3., 9.1.1  Правил дорожного движения РФ (далее ПДД), ответственность за которое предусмотрена частью 4 статьи 12.15 КоАП РФ.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 Андрей Вячеславович</w:t>
      </w:r>
      <w:r w:rsidRPr="007D3C6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7D3C6D"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BD4690" w:rsidRPr="007D3C6D" w:rsidP="00BD4690">
      <w:pPr>
        <w:jc w:val="both"/>
        <w:rPr>
          <w:spacing w:val="3"/>
          <w:sz w:val="26"/>
          <w:szCs w:val="26"/>
        </w:rPr>
      </w:pPr>
      <w:r w:rsidRPr="007D3C6D">
        <w:rPr>
          <w:color w:val="000099"/>
          <w:sz w:val="26"/>
          <w:szCs w:val="26"/>
        </w:rPr>
        <w:tab/>
        <w:t xml:space="preserve">Извещение о дне и времени рассмотрения дела направлено посредством передачи </w:t>
      </w:r>
      <w:r w:rsidRPr="007D3C6D">
        <w:rPr>
          <w:color w:val="FF0000"/>
          <w:sz w:val="26"/>
          <w:szCs w:val="26"/>
        </w:rPr>
        <w:t>телефонограммы по номеру телефона, представленному административным органом в материалах дела</w:t>
      </w:r>
      <w:r w:rsidRPr="007D3C6D">
        <w:rPr>
          <w:spacing w:val="3"/>
          <w:sz w:val="26"/>
          <w:szCs w:val="26"/>
        </w:rPr>
        <w:t xml:space="preserve">, в ответ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 Андрей Вячеславович</w:t>
      </w:r>
      <w:r w:rsidRPr="007D3C6D">
        <w:rPr>
          <w:spacing w:val="3"/>
          <w:sz w:val="26"/>
          <w:szCs w:val="26"/>
        </w:rPr>
        <w:t xml:space="preserve"> просил рассмотреть дело </w:t>
      </w:r>
      <w:r w:rsidRPr="007D3C6D">
        <w:rPr>
          <w:color w:val="FF0000"/>
          <w:spacing w:val="3"/>
          <w:sz w:val="26"/>
          <w:szCs w:val="26"/>
        </w:rPr>
        <w:t>в его отсутствие</w:t>
      </w:r>
      <w:r w:rsidRPr="007D3C6D">
        <w:rPr>
          <w:spacing w:val="3"/>
          <w:sz w:val="26"/>
          <w:szCs w:val="26"/>
        </w:rPr>
        <w:t>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Суд считает возможным рассмотреть дело в отсутствие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Фонарева Андрея Вячеславовича</w:t>
      </w:r>
      <w:r w:rsidRPr="007D3C6D">
        <w:rPr>
          <w:sz w:val="26"/>
          <w:szCs w:val="26"/>
        </w:rPr>
        <w:t xml:space="preserve"> в соответствии с его волеизъявлением по имеющимся в деле доказательствам. </w:t>
      </w:r>
    </w:p>
    <w:p w:rsidR="00BD4690" w:rsidRPr="007D3C6D" w:rsidP="00BD4690">
      <w:pPr>
        <w:ind w:firstLine="567"/>
        <w:jc w:val="both"/>
        <w:rPr>
          <w:color w:val="000000"/>
          <w:sz w:val="26"/>
          <w:szCs w:val="26"/>
        </w:rPr>
      </w:pPr>
      <w:r w:rsidRPr="007D3C6D">
        <w:rPr>
          <w:kern w:val="3"/>
          <w:sz w:val="26"/>
          <w:szCs w:val="26"/>
          <w:lang w:eastAsia="zh-CN"/>
        </w:rPr>
        <w:t xml:space="preserve">Изучив материалы дела, </w:t>
      </w:r>
      <w:r w:rsidRPr="007D3C6D">
        <w:rPr>
          <w:sz w:val="26"/>
          <w:szCs w:val="26"/>
        </w:rPr>
        <w:t>мировой судья приходит</w:t>
      </w:r>
      <w:r w:rsidRPr="007D3C6D">
        <w:rPr>
          <w:color w:val="000099"/>
          <w:sz w:val="26"/>
          <w:szCs w:val="26"/>
        </w:rPr>
        <w:t xml:space="preserve"> к </w:t>
      </w:r>
      <w:r w:rsidRPr="007D3C6D">
        <w:rPr>
          <w:sz w:val="26"/>
          <w:szCs w:val="26"/>
        </w:rPr>
        <w:t xml:space="preserve">выводу о том, что вина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Фонарева Андрея Вячеславовича</w:t>
      </w:r>
      <w:r w:rsidRPr="007D3C6D">
        <w:rPr>
          <w:color w:val="000099"/>
          <w:sz w:val="26"/>
          <w:szCs w:val="26"/>
        </w:rPr>
        <w:t xml:space="preserve"> в</w:t>
      </w:r>
      <w:r w:rsidRPr="007D3C6D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 w:rsidRPr="007D3C6D">
        <w:rPr>
          <w:color w:val="000000"/>
          <w:sz w:val="26"/>
          <w:szCs w:val="26"/>
        </w:rPr>
        <w:t xml:space="preserve">протоколом </w:t>
      </w:r>
      <w:r w:rsidRPr="007D3C6D">
        <w:rPr>
          <w:color w:val="FF0000"/>
          <w:sz w:val="26"/>
          <w:szCs w:val="26"/>
        </w:rPr>
        <w:t>86ХМ684544</w:t>
      </w:r>
      <w:r w:rsidRPr="007D3C6D">
        <w:rPr>
          <w:sz w:val="26"/>
          <w:szCs w:val="26"/>
        </w:rPr>
        <w:t xml:space="preserve"> </w:t>
      </w:r>
      <w:r w:rsidRPr="007D3C6D">
        <w:rPr>
          <w:color w:val="000000"/>
          <w:sz w:val="26"/>
          <w:szCs w:val="26"/>
        </w:rPr>
        <w:t xml:space="preserve">об административном правонарушении от </w:t>
      </w:r>
      <w:r w:rsidRPr="007D3C6D">
        <w:rPr>
          <w:sz w:val="26"/>
          <w:szCs w:val="26"/>
        </w:rPr>
        <w:t>09.12.2025</w:t>
      </w:r>
      <w:r w:rsidRPr="007D3C6D">
        <w:rPr>
          <w:color w:val="000000"/>
          <w:sz w:val="26"/>
          <w:szCs w:val="26"/>
        </w:rPr>
        <w:t xml:space="preserve">; реестром правонарушений, схемой нарушения, составленной ИДПС </w:t>
      </w:r>
      <w:r w:rsidRPr="007D3C6D">
        <w:rPr>
          <w:color w:val="FF0000"/>
          <w:sz w:val="26"/>
          <w:szCs w:val="26"/>
        </w:rPr>
        <w:t>ОБ ДПС ГИБДД УМВД России по ХМАО-Югре</w:t>
      </w:r>
      <w:r w:rsidRPr="007D3C6D">
        <w:rPr>
          <w:color w:val="000000"/>
          <w:sz w:val="26"/>
          <w:szCs w:val="26"/>
        </w:rPr>
        <w:t xml:space="preserve"> от </w:t>
      </w:r>
      <w:r w:rsidRPr="007D3C6D">
        <w:rPr>
          <w:sz w:val="26"/>
          <w:szCs w:val="26"/>
        </w:rPr>
        <w:t>09.12.2025</w:t>
      </w:r>
      <w:r w:rsidRPr="007D3C6D">
        <w:rPr>
          <w:color w:val="000000"/>
          <w:sz w:val="26"/>
          <w:szCs w:val="26"/>
        </w:rPr>
        <w:t>, дислокацией дорожных знаков, рапортом сотрудника полиции, видеозаписью административного правонарушения на диске.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По </w:t>
      </w:r>
      <w:hyperlink r:id="rId4" w:history="1">
        <w:r w:rsidRPr="007D3C6D">
          <w:rPr>
            <w:rStyle w:val="Hyperlink"/>
            <w:sz w:val="26"/>
            <w:szCs w:val="26"/>
          </w:rPr>
          <w:t>части 4 статьи 12.15</w:t>
        </w:r>
      </w:hyperlink>
      <w:r w:rsidRPr="007D3C6D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7D3C6D">
          <w:rPr>
            <w:rStyle w:val="Hyperlink"/>
            <w:sz w:val="26"/>
            <w:szCs w:val="26"/>
          </w:rPr>
          <w:t>Правилами</w:t>
        </w:r>
      </w:hyperlink>
      <w:r w:rsidRPr="007D3C6D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7D3C6D">
          <w:rPr>
            <w:rStyle w:val="a"/>
            <w:sz w:val="26"/>
            <w:szCs w:val="26"/>
          </w:rPr>
          <w:t>пункт 1.2</w:t>
        </w:r>
      </w:hyperlink>
      <w:r w:rsidRPr="007D3C6D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7D3C6D">
          <w:rPr>
            <w:rStyle w:val="a"/>
            <w:sz w:val="26"/>
            <w:szCs w:val="26"/>
          </w:rPr>
          <w:t>части 3</w:t>
        </w:r>
      </w:hyperlink>
      <w:r w:rsidRPr="007D3C6D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7D3C6D">
          <w:rPr>
            <w:rStyle w:val="a"/>
            <w:sz w:val="26"/>
            <w:szCs w:val="26"/>
          </w:rPr>
          <w:t>части 4 статьи 12.15</w:t>
        </w:r>
      </w:hyperlink>
      <w:r w:rsidRPr="007D3C6D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7D3C6D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7D3C6D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7D3C6D">
          <w:rPr>
            <w:rStyle w:val="Hyperlink"/>
            <w:sz w:val="26"/>
            <w:szCs w:val="26"/>
          </w:rPr>
          <w:t>Определении</w:t>
        </w:r>
      </w:hyperlink>
      <w:r w:rsidRPr="007D3C6D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7D3C6D">
          <w:rPr>
            <w:rStyle w:val="Hyperlink"/>
            <w:sz w:val="26"/>
            <w:szCs w:val="26"/>
          </w:rPr>
          <w:t>Определении</w:t>
        </w:r>
      </w:hyperlink>
      <w:r w:rsidRPr="007D3C6D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7D3C6D">
          <w:rPr>
            <w:rStyle w:val="Hyperlink"/>
            <w:sz w:val="26"/>
            <w:szCs w:val="26"/>
          </w:rPr>
          <w:t>части 4 статьи 12.15</w:t>
        </w:r>
      </w:hyperlink>
      <w:r w:rsidRPr="007D3C6D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7D3C6D">
          <w:rPr>
            <w:rStyle w:val="Hyperlink"/>
            <w:sz w:val="26"/>
            <w:szCs w:val="26"/>
          </w:rPr>
          <w:t>статьями 2.1</w:t>
        </w:r>
      </w:hyperlink>
      <w:r w:rsidRPr="007D3C6D">
        <w:rPr>
          <w:sz w:val="26"/>
          <w:szCs w:val="26"/>
        </w:rPr>
        <w:t xml:space="preserve"> и </w:t>
      </w:r>
      <w:hyperlink r:id="rId12" w:history="1">
        <w:r w:rsidRPr="007D3C6D">
          <w:rPr>
            <w:rStyle w:val="Hyperlink"/>
            <w:sz w:val="26"/>
            <w:szCs w:val="26"/>
          </w:rPr>
          <w:t>2.2</w:t>
        </w:r>
      </w:hyperlink>
      <w:r w:rsidRPr="007D3C6D">
        <w:rPr>
          <w:sz w:val="26"/>
          <w:szCs w:val="26"/>
        </w:rPr>
        <w:t>, подлежат лица, совершившие соответствующее деяние как умышленно, так и по неосторожности.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Таким образом, мировой судья считает, что вина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Фонарева Андрея Вячеславовича</w:t>
      </w:r>
      <w:r w:rsidRPr="007D3C6D">
        <w:rPr>
          <w:color w:val="000000"/>
          <w:sz w:val="26"/>
          <w:szCs w:val="26"/>
        </w:rPr>
        <w:t xml:space="preserve"> </w:t>
      </w:r>
      <w:r w:rsidRPr="007D3C6D">
        <w:rPr>
          <w:sz w:val="26"/>
          <w:szCs w:val="26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BD4690" w:rsidRPr="007D3C6D" w:rsidP="00BD4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BD4690" w:rsidRPr="007D3C6D" w:rsidP="00BD4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Смягчающих вину </w:t>
      </w:r>
      <w:r w:rsidRPr="007D3C6D">
        <w:rPr>
          <w:rFonts w:eastAsia="Calibri"/>
          <w:color w:val="FF0000"/>
          <w:sz w:val="26"/>
          <w:szCs w:val="26"/>
          <w:lang w:eastAsia="en-US"/>
        </w:rPr>
        <w:t xml:space="preserve">Фонарева Андрея Вячеславовича </w:t>
      </w:r>
      <w:r w:rsidRPr="007D3C6D">
        <w:rPr>
          <w:sz w:val="26"/>
          <w:szCs w:val="26"/>
        </w:rPr>
        <w:t xml:space="preserve">обстоятельств судом в ходе рассмотрения дела не установлено. </w:t>
      </w:r>
    </w:p>
    <w:p w:rsidR="00BD4690" w:rsidRPr="007D3C6D" w:rsidP="00BD4690">
      <w:pPr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Обстоятельством, отягчающим административную ответственность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Фонарева Андрея Вячеславовича</w:t>
      </w:r>
      <w:r w:rsidRPr="007D3C6D">
        <w:rPr>
          <w:sz w:val="26"/>
          <w:szCs w:val="26"/>
        </w:rPr>
        <w:t xml:space="preserve"> является факт неоднократного привлечения к административной ответственности по главе 12 КоАП РФ в течение года.  </w:t>
      </w:r>
    </w:p>
    <w:p w:rsidR="00BD4690" w:rsidRPr="007D3C6D" w:rsidP="00BD4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 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D4690" w:rsidRPr="007D3C6D" w:rsidP="00BD4690">
      <w:pPr>
        <w:ind w:firstLine="426"/>
        <w:jc w:val="both"/>
        <w:textAlignment w:val="baseline"/>
        <w:rPr>
          <w:sz w:val="26"/>
          <w:szCs w:val="26"/>
        </w:rPr>
      </w:pPr>
      <w:r w:rsidRPr="007D3C6D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7D3C6D">
        <w:rPr>
          <w:rFonts w:eastAsia="Calibri"/>
          <w:color w:val="FF0000"/>
          <w:sz w:val="26"/>
          <w:szCs w:val="26"/>
          <w:lang w:eastAsia="en-US"/>
        </w:rPr>
        <w:t>Фонарева Андрея Вячеславовича</w:t>
      </w:r>
      <w:r w:rsidRPr="007D3C6D">
        <w:rPr>
          <w:color w:val="002060"/>
          <w:sz w:val="26"/>
          <w:szCs w:val="26"/>
        </w:rPr>
        <w:t xml:space="preserve">, </w:t>
      </w:r>
      <w:r w:rsidRPr="007D3C6D">
        <w:rPr>
          <w:sz w:val="26"/>
          <w:szCs w:val="26"/>
        </w:rPr>
        <w:t>отсутствие смягчающих и наличие отягчающих обстоятельств совершения административного правонарушения, полагает необходимым назначить ему</w:t>
      </w:r>
      <w:r w:rsidRPr="007D3C6D">
        <w:rPr>
          <w:color w:val="0000CC"/>
          <w:sz w:val="26"/>
          <w:szCs w:val="26"/>
        </w:rPr>
        <w:t xml:space="preserve"> </w:t>
      </w:r>
      <w:r w:rsidRPr="007D3C6D">
        <w:rPr>
          <w:sz w:val="26"/>
          <w:szCs w:val="26"/>
        </w:rPr>
        <w:t xml:space="preserve">административное наказание в виде административного штрафа. </w:t>
      </w:r>
    </w:p>
    <w:p w:rsidR="00BD4690" w:rsidRPr="007D3C6D" w:rsidP="00BD4690">
      <w:pPr>
        <w:ind w:firstLine="426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BD4690" w:rsidRPr="007D3C6D" w:rsidP="00BD4690">
      <w:pPr>
        <w:jc w:val="center"/>
        <w:rPr>
          <w:sz w:val="26"/>
          <w:szCs w:val="26"/>
        </w:rPr>
      </w:pPr>
      <w:r w:rsidRPr="007D3C6D">
        <w:rPr>
          <w:sz w:val="26"/>
          <w:szCs w:val="26"/>
        </w:rPr>
        <w:t>П О С Т А Н О В И Л:</w:t>
      </w:r>
    </w:p>
    <w:p w:rsidR="00BD4690" w:rsidRPr="007D3C6D" w:rsidP="00BD4690">
      <w:pPr>
        <w:jc w:val="both"/>
        <w:rPr>
          <w:color w:val="000080"/>
          <w:sz w:val="26"/>
          <w:szCs w:val="26"/>
        </w:rPr>
      </w:pPr>
      <w:r w:rsidRPr="007D3C6D">
        <w:rPr>
          <w:color w:val="000000"/>
          <w:spacing w:val="-1"/>
          <w:sz w:val="26"/>
          <w:szCs w:val="26"/>
        </w:rPr>
        <w:t>п</w:t>
      </w:r>
      <w:r w:rsidRPr="007D3C6D">
        <w:rPr>
          <w:sz w:val="26"/>
          <w:szCs w:val="26"/>
        </w:rPr>
        <w:t xml:space="preserve">ризнать </w:t>
      </w:r>
      <w:r w:rsidRPr="007D3C6D">
        <w:rPr>
          <w:rFonts w:eastAsia="Calibri"/>
          <w:color w:val="FF0000"/>
          <w:sz w:val="26"/>
          <w:szCs w:val="26"/>
          <w:lang w:eastAsia="en-US"/>
        </w:rPr>
        <w:t xml:space="preserve">Фонарева Андрея Вячеславовича </w:t>
      </w:r>
      <w:r w:rsidRPr="007D3C6D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7D3C6D">
        <w:rPr>
          <w:color w:val="FF0000"/>
          <w:sz w:val="26"/>
          <w:szCs w:val="26"/>
        </w:rPr>
        <w:t>5000 (пять</w:t>
      </w:r>
      <w:r w:rsidRPr="007D3C6D">
        <w:rPr>
          <w:sz w:val="26"/>
          <w:szCs w:val="26"/>
        </w:rPr>
        <w:t xml:space="preserve"> тысяч) рублей. </w:t>
      </w:r>
    </w:p>
    <w:p w:rsidR="00BD4690" w:rsidRPr="007D3C6D" w:rsidP="00BD469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Разъяснить </w:t>
      </w:r>
      <w:r w:rsidRPr="007D3C6D">
        <w:rPr>
          <w:rFonts w:eastAsia="Calibri"/>
          <w:color w:val="FF0000"/>
          <w:sz w:val="26"/>
          <w:szCs w:val="26"/>
          <w:lang w:eastAsia="en-US"/>
        </w:rPr>
        <w:t xml:space="preserve">Фонареву Андрею Вячеславовичу </w:t>
      </w:r>
      <w:r w:rsidRPr="007D3C6D">
        <w:rPr>
          <w:sz w:val="26"/>
          <w:szCs w:val="26"/>
        </w:rPr>
        <w:t xml:space="preserve">следующие положения: </w:t>
      </w:r>
    </w:p>
    <w:p w:rsidR="00BD4690" w:rsidRPr="007D3C6D" w:rsidP="00BD4690">
      <w:pPr>
        <w:suppressAutoHyphens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- положения части 1.3. статьи 32.2 КоАП РФ о том, что при уплате административного штрафа </w:t>
      </w:r>
      <w:r w:rsidRPr="007D3C6D">
        <w:rPr>
          <w:b/>
          <w:sz w:val="26"/>
          <w:szCs w:val="26"/>
        </w:rPr>
        <w:t>не позднее двадцати дней со дня вынесения постановления</w:t>
      </w:r>
      <w:r w:rsidRPr="007D3C6D">
        <w:rPr>
          <w:sz w:val="26"/>
          <w:szCs w:val="26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Штраф оплачивать по следующим реквизитам: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Номер счета получателя: 03100643000000018700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>Наименование банка: в РКЦ Ханты-Мансийск//УФК по ХМАО-Югре г. Ханты-Мансийск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БИК: 007162163;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>ОКТМО: 71871000;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>ИНН: 8601010390;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КПП 860101001;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КБК 18811601123010001140;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>кор</w:t>
      </w:r>
      <w:r w:rsidRPr="007D3C6D">
        <w:rPr>
          <w:color w:val="000000"/>
          <w:sz w:val="26"/>
          <w:szCs w:val="26"/>
        </w:rPr>
        <w:t xml:space="preserve">. </w:t>
      </w:r>
      <w:r w:rsidRPr="007D3C6D">
        <w:rPr>
          <w:color w:val="000000"/>
          <w:sz w:val="26"/>
          <w:szCs w:val="26"/>
        </w:rPr>
        <w:t>сч</w:t>
      </w:r>
      <w:r w:rsidRPr="007D3C6D">
        <w:rPr>
          <w:color w:val="000000"/>
          <w:sz w:val="26"/>
          <w:szCs w:val="26"/>
        </w:rPr>
        <w:t xml:space="preserve">. 40102810245370000007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D3C6D">
        <w:rPr>
          <w:color w:val="000000"/>
          <w:sz w:val="26"/>
          <w:szCs w:val="26"/>
        </w:rPr>
        <w:t xml:space="preserve">Получатель: УФК по ХМАО-Югре (УМВД России по ХМАО-Югре); </w:t>
      </w:r>
    </w:p>
    <w:p w:rsidR="00BD4690" w:rsidRPr="007D3C6D" w:rsidP="00BD469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УИН: 18810486240910223705.</w:t>
      </w:r>
    </w:p>
    <w:p w:rsidR="00BD4690" w:rsidRPr="007D3C6D" w:rsidP="00BD469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D3C6D">
        <w:rPr>
          <w:sz w:val="26"/>
          <w:szCs w:val="26"/>
        </w:rPr>
        <w:t>каб</w:t>
      </w:r>
      <w:r w:rsidRPr="007D3C6D">
        <w:rPr>
          <w:sz w:val="26"/>
          <w:szCs w:val="26"/>
        </w:rPr>
        <w:t xml:space="preserve">. 210 либо по электронной почте </w:t>
      </w:r>
      <w:hyperlink r:id="rId13" w:history="1">
        <w:r w:rsidRPr="007D3C6D">
          <w:rPr>
            <w:rStyle w:val="Hyperlink"/>
            <w:sz w:val="26"/>
            <w:szCs w:val="26"/>
            <w:lang w:val="en-US"/>
          </w:rPr>
          <w:t>s</w:t>
        </w:r>
        <w:r w:rsidRPr="007D3C6D">
          <w:rPr>
            <w:rStyle w:val="Hyperlink"/>
            <w:sz w:val="26"/>
            <w:szCs w:val="26"/>
          </w:rPr>
          <w:t>urgut4@mirsud86.ru</w:t>
        </w:r>
      </w:hyperlink>
      <w:r w:rsidRPr="007D3C6D">
        <w:rPr>
          <w:sz w:val="26"/>
          <w:szCs w:val="26"/>
        </w:rPr>
        <w:t xml:space="preserve"> с пометкой «к делу № </w:t>
      </w:r>
      <w:r w:rsidRPr="007D3C6D">
        <w:rPr>
          <w:color w:val="FF0000"/>
          <w:sz w:val="26"/>
          <w:szCs w:val="26"/>
        </w:rPr>
        <w:t>05-0040/2604/2025</w:t>
      </w:r>
      <w:r w:rsidRPr="007D3C6D">
        <w:rPr>
          <w:sz w:val="26"/>
          <w:szCs w:val="26"/>
        </w:rPr>
        <w:t>»;</w:t>
      </w:r>
    </w:p>
    <w:p w:rsidR="00BD4690" w:rsidRPr="007D3C6D" w:rsidP="00BD469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7D3C6D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7D3C6D">
        <w:rPr>
          <w:sz w:val="26"/>
          <w:szCs w:val="26"/>
          <w:shd w:val="clear" w:color="auto" w:fill="FFFFFF"/>
        </w:rPr>
        <w:t>;</w:t>
      </w:r>
    </w:p>
    <w:p w:rsidR="00BD4690" w:rsidRPr="007D3C6D" w:rsidP="00BD4690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7D3C6D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7D3C6D">
        <w:rPr>
          <w:sz w:val="26"/>
          <w:szCs w:val="26"/>
          <w:shd w:val="clear" w:color="auto" w:fill="FFFFFF"/>
          <w:lang w:eastAsia="x-none"/>
        </w:rPr>
        <w:t>;</w:t>
      </w:r>
    </w:p>
    <w:p w:rsidR="00BD4690" w:rsidRPr="007D3C6D" w:rsidP="00BD4690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D3C6D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</w:t>
      </w: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штрафа документа по истечении 60 </w:t>
      </w:r>
      <w:r w:rsidRPr="007D3C6D">
        <w:rPr>
          <w:sz w:val="26"/>
          <w:szCs w:val="26"/>
          <w:shd w:val="clear" w:color="auto" w:fill="FFFFFF"/>
          <w:lang w:eastAsia="x-none"/>
        </w:rPr>
        <w:t>дней</w:t>
      </w: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7D3C6D">
        <w:rPr>
          <w:sz w:val="26"/>
          <w:szCs w:val="26"/>
          <w:shd w:val="clear" w:color="auto" w:fill="FFFFFF"/>
          <w:lang w:eastAsia="x-none"/>
        </w:rPr>
        <w:t>части 1</w:t>
      </w:r>
      <w:r w:rsidRPr="007D3C6D">
        <w:rPr>
          <w:sz w:val="26"/>
          <w:szCs w:val="26"/>
        </w:rPr>
        <w:t xml:space="preserve"> статьи 20.25 КоАП РФ</w:t>
      </w: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BD4690" w:rsidRPr="007D3C6D" w:rsidP="00BD4690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7D3C6D">
        <w:rPr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BD4690" w:rsidRPr="007D3C6D" w:rsidP="00BD469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3C6D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BD4690" w:rsidRPr="007D3C6D" w:rsidP="00BD4690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4690" w:rsidRPr="007D3C6D" w:rsidP="00BD469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D3C6D">
        <w:rPr>
          <w:sz w:val="26"/>
          <w:szCs w:val="26"/>
        </w:rPr>
        <w:t xml:space="preserve">Мировой судья </w:t>
      </w:r>
      <w:r w:rsidRPr="007D3C6D">
        <w:rPr>
          <w:sz w:val="26"/>
          <w:szCs w:val="26"/>
        </w:rPr>
        <w:tab/>
      </w:r>
      <w:r w:rsidRPr="007D3C6D">
        <w:rPr>
          <w:sz w:val="26"/>
          <w:szCs w:val="26"/>
        </w:rPr>
        <w:tab/>
      </w:r>
      <w:r w:rsidRPr="007D3C6D">
        <w:rPr>
          <w:sz w:val="26"/>
          <w:szCs w:val="26"/>
        </w:rPr>
        <w:tab/>
      </w:r>
      <w:r w:rsidRPr="007D3C6D">
        <w:rPr>
          <w:sz w:val="26"/>
          <w:szCs w:val="26"/>
        </w:rPr>
        <w:tab/>
      </w:r>
      <w:r w:rsidRPr="007D3C6D">
        <w:rPr>
          <w:sz w:val="26"/>
          <w:szCs w:val="26"/>
        </w:rPr>
        <w:tab/>
        <w:t>Н.В. Разумная</w:t>
      </w:r>
    </w:p>
    <w:p w:rsidR="00BD4690" w:rsidRPr="007D3C6D" w:rsidP="00BD4690">
      <w:pPr>
        <w:overflowPunct w:val="0"/>
        <w:autoSpaceDE w:val="0"/>
        <w:autoSpaceDN w:val="0"/>
        <w:adjustRightInd w:val="0"/>
        <w:ind w:right="-427"/>
        <w:jc w:val="both"/>
        <w:rPr>
          <w:sz w:val="26"/>
          <w:szCs w:val="26"/>
        </w:rPr>
      </w:pPr>
    </w:p>
    <w:p w:rsidR="00BD4690" w:rsidRPr="007D3C6D" w:rsidP="00BD4690">
      <w:pPr>
        <w:rPr>
          <w:sz w:val="26"/>
          <w:szCs w:val="26"/>
        </w:rPr>
      </w:pPr>
    </w:p>
    <w:p w:rsidR="00BD4690" w:rsidRPr="007D3C6D" w:rsidP="00BD4690">
      <w:pPr>
        <w:ind w:firstLine="567"/>
        <w:jc w:val="both"/>
        <w:rPr>
          <w:sz w:val="26"/>
          <w:szCs w:val="26"/>
        </w:rPr>
      </w:pPr>
    </w:p>
    <w:p w:rsidR="00BD4690" w:rsidRPr="007D3C6D" w:rsidP="00BD4690">
      <w:pPr>
        <w:jc w:val="both"/>
        <w:rPr>
          <w:sz w:val="26"/>
          <w:szCs w:val="26"/>
        </w:rPr>
      </w:pPr>
    </w:p>
    <w:p w:rsidR="00BD4690" w:rsidRPr="007D3C6D" w:rsidP="00BD4690">
      <w:pPr>
        <w:ind w:firstLine="567"/>
        <w:jc w:val="both"/>
        <w:rPr>
          <w:sz w:val="26"/>
          <w:szCs w:val="26"/>
        </w:rPr>
      </w:pPr>
    </w:p>
    <w:p w:rsidR="00BD4690" w:rsidRPr="007D3C6D" w:rsidP="00BD4690">
      <w:pPr>
        <w:rPr>
          <w:sz w:val="26"/>
          <w:szCs w:val="26"/>
        </w:rPr>
      </w:pPr>
    </w:p>
    <w:p w:rsidR="005A2D1F"/>
    <w:sectPr w:rsidSect="007D3C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90"/>
    <w:rsid w:val="005A2D1F"/>
    <w:rsid w:val="007D3C6D"/>
    <w:rsid w:val="00BD4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31CC8C-D5CA-4769-96CC-490358C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4690"/>
    <w:rPr>
      <w:color w:val="0000FF"/>
      <w:u w:val="single"/>
    </w:rPr>
  </w:style>
  <w:style w:type="paragraph" w:customStyle="1" w:styleId="s1">
    <w:name w:val="s_1"/>
    <w:basedOn w:val="Normal"/>
    <w:rsid w:val="00BD4690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BD4690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